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3204B" w14:textId="77777777" w:rsidR="008760C4" w:rsidRPr="008760C4" w:rsidRDefault="008760C4" w:rsidP="008760C4">
      <w:r w:rsidRPr="008760C4">
        <w:t xml:space="preserve">Thank you for clarifying your intent. You’re seeking prompts that embody the </w:t>
      </w:r>
      <w:r w:rsidRPr="008760C4">
        <w:rPr>
          <w:i/>
          <w:iCs/>
        </w:rPr>
        <w:t>mindset</w:t>
      </w:r>
      <w:r w:rsidRPr="008760C4">
        <w:t xml:space="preserve"> and </w:t>
      </w:r>
      <w:r w:rsidRPr="008760C4">
        <w:rPr>
          <w:i/>
          <w:iCs/>
        </w:rPr>
        <w:t>meta-perspective</w:t>
      </w:r>
      <w:r w:rsidRPr="008760C4">
        <w:t xml:space="preserve"> of a master orchestrator-someone leveraging AI as a force multiplier for vision, synthesis, and higher-order insight, rather than just executing business models. This is about orchestrating intelligence, not just automating tasks.</w:t>
      </w:r>
    </w:p>
    <w:p w14:paraId="191AE505" w14:textId="77777777" w:rsidR="008760C4" w:rsidRPr="008760C4" w:rsidRDefault="008760C4" w:rsidP="008760C4">
      <w:r w:rsidRPr="008760C4">
        <w:t xml:space="preserve">Below are </w:t>
      </w:r>
      <w:r w:rsidRPr="008760C4">
        <w:rPr>
          <w:b/>
          <w:bCs/>
        </w:rPr>
        <w:t>10 advanced prompts</w:t>
      </w:r>
      <w:r w:rsidRPr="008760C4">
        <w:t xml:space="preserve"> designed for entrepreneurs who wish to operate as visionary orchestrators, harnessing AI’s unique capacity for synthesis, scenario analysis, and meta-level strategic insight. These prompts are crafted to encourage AI to think multi-dimensionally, integrate diverse perspectives, and serve as a true partner in high-level decision-making and creative synthesis</w:t>
      </w:r>
      <w:hyperlink r:id="rId5" w:tgtFrame="_blank" w:history="1">
        <w:r w:rsidRPr="008760C4">
          <w:rPr>
            <w:rStyle w:val="Hyperlink"/>
          </w:rPr>
          <w:t>5</w:t>
        </w:r>
      </w:hyperlink>
      <w:hyperlink r:id="rId6" w:tgtFrame="_blank" w:history="1">
        <w:r w:rsidRPr="008760C4">
          <w:rPr>
            <w:rStyle w:val="Hyperlink"/>
          </w:rPr>
          <w:t>6</w:t>
        </w:r>
      </w:hyperlink>
      <w:hyperlink r:id="rId7" w:tgtFrame="_blank" w:history="1">
        <w:r w:rsidRPr="008760C4">
          <w:rPr>
            <w:rStyle w:val="Hyperlink"/>
          </w:rPr>
          <w:t>7</w:t>
        </w:r>
      </w:hyperlink>
      <w:hyperlink r:id="rId8" w:tgtFrame="_blank" w:history="1">
        <w:r w:rsidRPr="008760C4">
          <w:rPr>
            <w:rStyle w:val="Hyperlink"/>
          </w:rPr>
          <w:t>8</w:t>
        </w:r>
      </w:hyperlink>
      <w:r w:rsidRPr="008760C4">
        <w:t>.</w:t>
      </w:r>
    </w:p>
    <w:p w14:paraId="37D0A963" w14:textId="77777777" w:rsidR="008760C4" w:rsidRPr="008760C4" w:rsidRDefault="008760C4" w:rsidP="008760C4">
      <w:pPr>
        <w:rPr>
          <w:b/>
          <w:bCs/>
        </w:rPr>
      </w:pPr>
      <w:r w:rsidRPr="008760C4">
        <w:rPr>
          <w:b/>
          <w:bCs/>
        </w:rPr>
        <w:t>10 Master Orchestrator Prompts for Visionary AI Collaboration</w:t>
      </w:r>
    </w:p>
    <w:p w14:paraId="5AFF1A1F" w14:textId="77777777" w:rsidR="008760C4" w:rsidRPr="008760C4" w:rsidRDefault="008760C4" w:rsidP="008760C4">
      <w:pPr>
        <w:numPr>
          <w:ilvl w:val="0"/>
          <w:numId w:val="1"/>
        </w:numPr>
      </w:pPr>
      <w:r w:rsidRPr="008760C4">
        <w:rPr>
          <w:b/>
          <w:bCs/>
        </w:rPr>
        <w:t>“Act as a strategic intelligence synthesizer. Given my vision for [describe your goal or field], what emerging patterns, risks, and opportunities do you detect across global markets, technologies, and cultural trends?”</w:t>
      </w:r>
    </w:p>
    <w:p w14:paraId="079A0B54" w14:textId="77777777" w:rsidR="008760C4" w:rsidRPr="008760C4" w:rsidRDefault="008760C4" w:rsidP="008760C4">
      <w:pPr>
        <w:numPr>
          <w:ilvl w:val="0"/>
          <w:numId w:val="1"/>
        </w:numPr>
      </w:pPr>
      <w:r w:rsidRPr="008760C4">
        <w:rPr>
          <w:b/>
          <w:bCs/>
        </w:rPr>
        <w:t>“Integrate the perspectives of a systems thinker, a philosopher, and a futurist to propose unconventional strategies for achieving [your objective], highlighting possible second-order effects and ethical considerations.”</w:t>
      </w:r>
    </w:p>
    <w:p w14:paraId="3BB156DB" w14:textId="77777777" w:rsidR="008760C4" w:rsidRPr="008760C4" w:rsidRDefault="008760C4" w:rsidP="008760C4">
      <w:pPr>
        <w:numPr>
          <w:ilvl w:val="0"/>
          <w:numId w:val="1"/>
        </w:numPr>
      </w:pPr>
      <w:r w:rsidRPr="008760C4">
        <w:rPr>
          <w:b/>
          <w:bCs/>
        </w:rPr>
        <w:t>“Simulate a roundtable dialogue between leading experts in AI, economics, psychology, and design. What novel frameworks or questions would emerge to guide my next big decision as an orchestrator?”</w:t>
      </w:r>
    </w:p>
    <w:p w14:paraId="1D5DD206" w14:textId="77777777" w:rsidR="008760C4" w:rsidRPr="008760C4" w:rsidRDefault="008760C4" w:rsidP="008760C4">
      <w:pPr>
        <w:numPr>
          <w:ilvl w:val="0"/>
          <w:numId w:val="1"/>
        </w:numPr>
      </w:pPr>
      <w:r w:rsidRPr="008760C4">
        <w:rPr>
          <w:b/>
          <w:bCs/>
        </w:rPr>
        <w:t>“Given only my capital, vision, and desire for leverage-not operational involvement-map out the highest-impact leverage points in the current digital ecosystem where my intervention would create exponential value.”</w:t>
      </w:r>
    </w:p>
    <w:p w14:paraId="334EE814" w14:textId="77777777" w:rsidR="008760C4" w:rsidRPr="008760C4" w:rsidRDefault="008760C4" w:rsidP="008760C4">
      <w:pPr>
        <w:numPr>
          <w:ilvl w:val="0"/>
          <w:numId w:val="1"/>
        </w:numPr>
      </w:pPr>
      <w:r w:rsidRPr="008760C4">
        <w:rPr>
          <w:b/>
          <w:bCs/>
        </w:rPr>
        <w:t>“Construct a meta-analysis of successful orchestrators throughout history (e.g., venture architects, innovation leaders, polymaths). What mindsets, heuristics, and decision rules did they use that I can adapt in the AI era?”</w:t>
      </w:r>
    </w:p>
    <w:p w14:paraId="752A0E12" w14:textId="77777777" w:rsidR="008760C4" w:rsidRPr="008760C4" w:rsidRDefault="008760C4" w:rsidP="008760C4">
      <w:pPr>
        <w:numPr>
          <w:ilvl w:val="0"/>
          <w:numId w:val="1"/>
        </w:numPr>
      </w:pPr>
      <w:r w:rsidRPr="008760C4">
        <w:rPr>
          <w:b/>
          <w:bCs/>
        </w:rPr>
        <w:t>“Imagine you are my AI co-orchestrator. What blind spots or cognitive biases might I have at this altitude, and how can you help me transcend them to see the bigger picture?”</w:t>
      </w:r>
    </w:p>
    <w:p w14:paraId="696ABB54" w14:textId="77777777" w:rsidR="008760C4" w:rsidRPr="008760C4" w:rsidRDefault="008760C4" w:rsidP="008760C4">
      <w:pPr>
        <w:numPr>
          <w:ilvl w:val="0"/>
          <w:numId w:val="1"/>
        </w:numPr>
      </w:pPr>
      <w:r w:rsidRPr="008760C4">
        <w:rPr>
          <w:b/>
          <w:bCs/>
        </w:rPr>
        <w:t xml:space="preserve">“Design a continuous feedback loop where AI autonomously monitors, </w:t>
      </w:r>
      <w:proofErr w:type="spellStart"/>
      <w:r w:rsidRPr="008760C4">
        <w:rPr>
          <w:b/>
          <w:bCs/>
        </w:rPr>
        <w:t>analyzes</w:t>
      </w:r>
      <w:proofErr w:type="spellEnd"/>
      <w:r w:rsidRPr="008760C4">
        <w:rPr>
          <w:b/>
          <w:bCs/>
        </w:rPr>
        <w:t>, and reports on the alignment between my high-level vision and the evolving reality of my business ecosystem.”</w:t>
      </w:r>
    </w:p>
    <w:p w14:paraId="3EA169D8" w14:textId="77777777" w:rsidR="008760C4" w:rsidRPr="008760C4" w:rsidRDefault="008760C4" w:rsidP="008760C4">
      <w:pPr>
        <w:numPr>
          <w:ilvl w:val="0"/>
          <w:numId w:val="1"/>
        </w:numPr>
      </w:pPr>
      <w:r w:rsidRPr="008760C4">
        <w:rPr>
          <w:b/>
          <w:bCs/>
        </w:rPr>
        <w:t xml:space="preserve">“Synthesize a strategic roadmap that balances immediate opportunities with long-term systemic impact, using scenario planning and </w:t>
      </w:r>
      <w:proofErr w:type="spellStart"/>
      <w:r w:rsidRPr="008760C4">
        <w:rPr>
          <w:b/>
          <w:bCs/>
        </w:rPr>
        <w:t>backcasting</w:t>
      </w:r>
      <w:proofErr w:type="spellEnd"/>
      <w:r w:rsidRPr="008760C4">
        <w:rPr>
          <w:b/>
          <w:bCs/>
        </w:rPr>
        <w:t xml:space="preserve"> from multiple possible futures.”</w:t>
      </w:r>
    </w:p>
    <w:p w14:paraId="516665A0" w14:textId="77777777" w:rsidR="008760C4" w:rsidRPr="008760C4" w:rsidRDefault="008760C4" w:rsidP="008760C4">
      <w:pPr>
        <w:numPr>
          <w:ilvl w:val="0"/>
          <w:numId w:val="1"/>
        </w:numPr>
      </w:pPr>
      <w:r w:rsidRPr="008760C4">
        <w:rPr>
          <w:b/>
          <w:bCs/>
        </w:rPr>
        <w:t>“Translate my abstract vision into a set of guiding principles and ‘north star’ metrics that AI systems and human collaborators can align with autonomously.”</w:t>
      </w:r>
    </w:p>
    <w:p w14:paraId="60558304" w14:textId="77777777" w:rsidR="008760C4" w:rsidRPr="008760C4" w:rsidRDefault="008760C4" w:rsidP="008760C4">
      <w:pPr>
        <w:numPr>
          <w:ilvl w:val="0"/>
          <w:numId w:val="1"/>
        </w:numPr>
      </w:pPr>
      <w:r w:rsidRPr="008760C4">
        <w:rPr>
          <w:b/>
          <w:bCs/>
        </w:rPr>
        <w:t>“Propose a method for orchestrating multiple AIs (each specialized in different domains) to collaborate and challenge each other, surfacing emergent insights and creative solutions I might never conceive alone.”</w:t>
      </w:r>
    </w:p>
    <w:p w14:paraId="4B900CC4" w14:textId="77777777" w:rsidR="008760C4" w:rsidRDefault="008760C4" w:rsidP="008760C4">
      <w:r w:rsidRPr="008760C4">
        <w:t xml:space="preserve">These prompts are designed to move beyond task automation and toward </w:t>
      </w:r>
      <w:r w:rsidRPr="008760C4">
        <w:rPr>
          <w:i/>
          <w:iCs/>
        </w:rPr>
        <w:t>meta-strategic orchestration</w:t>
      </w:r>
      <w:r w:rsidRPr="008760C4">
        <w:t>, inviting AI to operate as a partner in synthesis, critical thinking, and visionary leadership</w:t>
      </w:r>
      <w:hyperlink r:id="rId9" w:tgtFrame="_blank" w:history="1">
        <w:r w:rsidRPr="008760C4">
          <w:rPr>
            <w:rStyle w:val="Hyperlink"/>
          </w:rPr>
          <w:t>5</w:t>
        </w:r>
      </w:hyperlink>
      <w:hyperlink r:id="rId10" w:tgtFrame="_blank" w:history="1">
        <w:r w:rsidRPr="008760C4">
          <w:rPr>
            <w:rStyle w:val="Hyperlink"/>
          </w:rPr>
          <w:t>6</w:t>
        </w:r>
      </w:hyperlink>
      <w:hyperlink r:id="rId11" w:tgtFrame="_blank" w:history="1">
        <w:r w:rsidRPr="008760C4">
          <w:rPr>
            <w:rStyle w:val="Hyperlink"/>
          </w:rPr>
          <w:t>7</w:t>
        </w:r>
      </w:hyperlink>
      <w:hyperlink r:id="rId12" w:tgtFrame="_blank" w:history="1">
        <w:r w:rsidRPr="008760C4">
          <w:rPr>
            <w:rStyle w:val="Hyperlink"/>
          </w:rPr>
          <w:t>8</w:t>
        </w:r>
      </w:hyperlink>
      <w:r w:rsidRPr="008760C4">
        <w:t>.</w:t>
      </w:r>
    </w:p>
    <w:p w14:paraId="1849FF20" w14:textId="77777777" w:rsidR="00C909E5" w:rsidRDefault="00C909E5" w:rsidP="008760C4">
      <w:pPr>
        <w:rPr>
          <w:b/>
          <w:bCs/>
        </w:rPr>
      </w:pPr>
      <w:r>
        <w:rPr>
          <w:b/>
          <w:bCs/>
        </w:rPr>
        <w:lastRenderedPageBreak/>
        <w:t>Synthesized Master Prompt</w:t>
      </w:r>
    </w:p>
    <w:p w14:paraId="3176F956" w14:textId="262298BB" w:rsidR="002E130C" w:rsidRDefault="002E130C" w:rsidP="008760C4">
      <w:pPr>
        <w:rPr>
          <w:b/>
          <w:bCs/>
        </w:rPr>
      </w:pPr>
      <w:r w:rsidRPr="002E130C">
        <w:rPr>
          <w:b/>
          <w:bCs/>
        </w:rPr>
        <w:t xml:space="preserve">"As my AI meta-strategic co-orchestrator, synthesize insights from systems thinking, futurism, philosophy, and business intelligence to continuously scan for emerging opportunities, risks, and leverage points aligned with my visionary objectives. Integrate scenario analysis, expert perspectives, and historical patterns of successful orchestrators to surface unconventional strategies, anticipate second-order effects, and reveal blind spots or cognitive biases I may have at this altitude. Design a dynamic feedback loop that autonomously monitors and aligns evolving realities with my high-level </w:t>
      </w:r>
      <w:proofErr w:type="gramStart"/>
      <w:r w:rsidRPr="002E130C">
        <w:rPr>
          <w:b/>
          <w:bCs/>
        </w:rPr>
        <w:t>vision, and</w:t>
      </w:r>
      <w:proofErr w:type="gramEnd"/>
      <w:r w:rsidRPr="002E130C">
        <w:rPr>
          <w:b/>
          <w:bCs/>
        </w:rPr>
        <w:t xml:space="preserve"> propose a collaborative framework for multiple specialized AIs to challenge and refine our strategic roadmap-ensuring that both immediate actions and long-term systemic impact are harmonized with my guiding principles and north star metrics. Present your findings and recommendations in a way that empowers me to make decisions from a place of clarity, leverage, and transformative potential."</w:t>
      </w:r>
    </w:p>
    <w:p w14:paraId="1F9EAD7E" w14:textId="77777777" w:rsidR="002E130C" w:rsidRPr="008760C4" w:rsidRDefault="002E130C" w:rsidP="008760C4"/>
    <w:p w14:paraId="70468CA6" w14:textId="77777777" w:rsidR="008760C4" w:rsidRPr="008760C4" w:rsidRDefault="008760C4" w:rsidP="008760C4">
      <w:r w:rsidRPr="008760C4">
        <w:t>Would you like examples of how to adapt these prompts to a specific industry or challenge?</w:t>
      </w:r>
    </w:p>
    <w:p w14:paraId="5D8EA727" w14:textId="77777777" w:rsidR="008760C4" w:rsidRPr="008760C4" w:rsidRDefault="008760C4" w:rsidP="008760C4">
      <w:pPr>
        <w:rPr>
          <w:b/>
          <w:bCs/>
        </w:rPr>
      </w:pPr>
      <w:r w:rsidRPr="008760C4">
        <w:rPr>
          <w:b/>
          <w:bCs/>
        </w:rPr>
        <w:t>Citations:</w:t>
      </w:r>
    </w:p>
    <w:p w14:paraId="44AF5DE8" w14:textId="77777777" w:rsidR="008760C4" w:rsidRPr="008760C4" w:rsidRDefault="008760C4" w:rsidP="008760C4">
      <w:pPr>
        <w:numPr>
          <w:ilvl w:val="0"/>
          <w:numId w:val="2"/>
        </w:numPr>
      </w:pPr>
      <w:hyperlink r:id="rId13" w:history="1">
        <w:r w:rsidRPr="008760C4">
          <w:rPr>
            <w:rStyle w:val="Hyperlink"/>
          </w:rPr>
          <w:t>https://www.oneusefulthing.org/p/a-guide-to-prompting-ai-for-what</w:t>
        </w:r>
      </w:hyperlink>
    </w:p>
    <w:p w14:paraId="16B265D9" w14:textId="77777777" w:rsidR="008760C4" w:rsidRPr="008760C4" w:rsidRDefault="008760C4" w:rsidP="008760C4">
      <w:pPr>
        <w:numPr>
          <w:ilvl w:val="0"/>
          <w:numId w:val="2"/>
        </w:numPr>
      </w:pPr>
      <w:hyperlink r:id="rId14" w:history="1">
        <w:r w:rsidRPr="008760C4">
          <w:rPr>
            <w:rStyle w:val="Hyperlink"/>
          </w:rPr>
          <w:t>https://www.monash.edu/student-academic-success/build-digital-capabilities/create-online/creating-effective-prompts-when-using-artificial-intelligence</w:t>
        </w:r>
      </w:hyperlink>
    </w:p>
    <w:p w14:paraId="54FA0422" w14:textId="77777777" w:rsidR="008760C4" w:rsidRPr="008760C4" w:rsidRDefault="008760C4" w:rsidP="008760C4">
      <w:pPr>
        <w:numPr>
          <w:ilvl w:val="0"/>
          <w:numId w:val="2"/>
        </w:numPr>
      </w:pPr>
      <w:hyperlink r:id="rId15" w:history="1">
        <w:r w:rsidRPr="008760C4">
          <w:rPr>
            <w:rStyle w:val="Hyperlink"/>
          </w:rPr>
          <w:t>https://mitsloanedtech.mit.edu/ai/basics/effective-prompts/</w:t>
        </w:r>
      </w:hyperlink>
    </w:p>
    <w:p w14:paraId="167D5F13" w14:textId="77777777" w:rsidR="008760C4" w:rsidRPr="008760C4" w:rsidRDefault="008760C4" w:rsidP="008760C4">
      <w:pPr>
        <w:numPr>
          <w:ilvl w:val="0"/>
          <w:numId w:val="2"/>
        </w:numPr>
      </w:pPr>
      <w:hyperlink r:id="rId16" w:history="1">
        <w:r w:rsidRPr="008760C4">
          <w:rPr>
            <w:rStyle w:val="Hyperlink"/>
          </w:rPr>
          <w:t>https://www.linkedin.com/pulse/future-intelligence-human-ai-perspective-phillip-alcock-lrbac</w:t>
        </w:r>
      </w:hyperlink>
    </w:p>
    <w:p w14:paraId="62B523C2" w14:textId="77777777" w:rsidR="008760C4" w:rsidRPr="008760C4" w:rsidRDefault="008760C4" w:rsidP="008760C4">
      <w:pPr>
        <w:numPr>
          <w:ilvl w:val="0"/>
          <w:numId w:val="2"/>
        </w:numPr>
      </w:pPr>
      <w:hyperlink r:id="rId17" w:history="1">
        <w:r w:rsidRPr="008760C4">
          <w:rPr>
            <w:rStyle w:val="Hyperlink"/>
          </w:rPr>
          <w:t>https://www.linkedin.com/pulse/mastering-ai-prompts-unleashing-creative-potential-fabrice-jolivet-fhjce</w:t>
        </w:r>
      </w:hyperlink>
    </w:p>
    <w:p w14:paraId="5A29AABB" w14:textId="77777777" w:rsidR="008760C4" w:rsidRPr="008760C4" w:rsidRDefault="008760C4" w:rsidP="008760C4">
      <w:pPr>
        <w:numPr>
          <w:ilvl w:val="0"/>
          <w:numId w:val="2"/>
        </w:numPr>
      </w:pPr>
      <w:hyperlink r:id="rId18" w:history="1">
        <w:r w:rsidRPr="008760C4">
          <w:rPr>
            <w:rStyle w:val="Hyperlink"/>
          </w:rPr>
          <w:t>https://www.itweb.co.za/article/the-power-of-precision-crafting-prompts-for-enhanced-ai-interaction/5yONPvErwRj7XWrb</w:t>
        </w:r>
      </w:hyperlink>
    </w:p>
    <w:p w14:paraId="0B87BF4C" w14:textId="77777777" w:rsidR="008760C4" w:rsidRPr="008760C4" w:rsidRDefault="008760C4" w:rsidP="008760C4">
      <w:pPr>
        <w:numPr>
          <w:ilvl w:val="0"/>
          <w:numId w:val="2"/>
        </w:numPr>
      </w:pPr>
      <w:hyperlink r:id="rId19" w:history="1">
        <w:r w:rsidRPr="008760C4">
          <w:rPr>
            <w:rStyle w:val="Hyperlink"/>
          </w:rPr>
          <w:t>https://www.megrisoft.com/blog/artificial-intelligence/guide-to-different-types-of-prompts</w:t>
        </w:r>
      </w:hyperlink>
    </w:p>
    <w:p w14:paraId="71C287A5" w14:textId="77777777" w:rsidR="008760C4" w:rsidRPr="008760C4" w:rsidRDefault="008760C4" w:rsidP="008760C4">
      <w:pPr>
        <w:numPr>
          <w:ilvl w:val="0"/>
          <w:numId w:val="2"/>
        </w:numPr>
      </w:pPr>
      <w:hyperlink r:id="rId20" w:history="1">
        <w:r w:rsidRPr="008760C4">
          <w:rPr>
            <w:rStyle w:val="Hyperlink"/>
          </w:rPr>
          <w:t>https://www.forbes.com/sites/niritcohen/2025/01/19/beyond-prompts-critical-thinking-is-your-edge-when-everyones-using-ai</w:t>
        </w:r>
      </w:hyperlink>
    </w:p>
    <w:p w14:paraId="4EDAB841" w14:textId="77777777" w:rsidR="008760C4" w:rsidRPr="008760C4" w:rsidRDefault="008760C4" w:rsidP="008760C4">
      <w:r w:rsidRPr="008760C4">
        <w:pict w14:anchorId="53E11302">
          <v:rect id="_x0000_i1031" style="width:0;height:1.5pt" o:hralign="center" o:hrstd="t" o:hr="t" fillcolor="#a0a0a0" stroked="f"/>
        </w:pict>
      </w:r>
    </w:p>
    <w:p w14:paraId="37DB846F" w14:textId="77777777" w:rsidR="008760C4" w:rsidRPr="008760C4" w:rsidRDefault="008760C4" w:rsidP="008760C4">
      <w:r w:rsidRPr="008760C4">
        <w:t xml:space="preserve">Answer from Perplexity: </w:t>
      </w:r>
      <w:hyperlink r:id="rId21" w:history="1">
        <w:r w:rsidRPr="008760C4">
          <w:rPr>
            <w:rStyle w:val="Hyperlink"/>
          </w:rPr>
          <w:t>https://www.perplexity.ai/search/show-me-5-examples-of-top-tier-6mmcucP5SpGz.P_6W.E4eA?utm_source=copy_output</w:t>
        </w:r>
      </w:hyperlink>
    </w:p>
    <w:p w14:paraId="171A6251" w14:textId="77777777" w:rsidR="00000000" w:rsidRDefault="00000000"/>
    <w:sectPr w:rsidR="00EF0A93"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737BE"/>
    <w:multiLevelType w:val="multilevel"/>
    <w:tmpl w:val="8604C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D054AC"/>
    <w:multiLevelType w:val="multilevel"/>
    <w:tmpl w:val="0D640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9782271">
    <w:abstractNumId w:val="0"/>
  </w:num>
  <w:num w:numId="2" w16cid:durableId="1991251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0C4"/>
    <w:rsid w:val="000B3321"/>
    <w:rsid w:val="002E130C"/>
    <w:rsid w:val="003C71E4"/>
    <w:rsid w:val="00431DDD"/>
    <w:rsid w:val="008760C4"/>
    <w:rsid w:val="00C83081"/>
    <w:rsid w:val="00C909E5"/>
    <w:rsid w:val="00EA0071"/>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5CE3B"/>
  <w15:chartTrackingRefBased/>
  <w15:docId w15:val="{82CD6CEF-CA85-4958-B7FF-5903801F3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8760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760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760C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760C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760C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760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60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60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60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0C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760C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760C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760C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760C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760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60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60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60C4"/>
    <w:rPr>
      <w:rFonts w:eastAsiaTheme="majorEastAsia" w:cstheme="majorBidi"/>
      <w:color w:val="272727" w:themeColor="text1" w:themeTint="D8"/>
    </w:rPr>
  </w:style>
  <w:style w:type="paragraph" w:styleId="Title">
    <w:name w:val="Title"/>
    <w:basedOn w:val="Normal"/>
    <w:next w:val="Normal"/>
    <w:link w:val="TitleChar"/>
    <w:uiPriority w:val="10"/>
    <w:qFormat/>
    <w:rsid w:val="008760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60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60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60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60C4"/>
    <w:pPr>
      <w:spacing w:before="160"/>
      <w:jc w:val="center"/>
    </w:pPr>
    <w:rPr>
      <w:i/>
      <w:iCs/>
      <w:color w:val="404040" w:themeColor="text1" w:themeTint="BF"/>
    </w:rPr>
  </w:style>
  <w:style w:type="character" w:customStyle="1" w:styleId="QuoteChar">
    <w:name w:val="Quote Char"/>
    <w:basedOn w:val="DefaultParagraphFont"/>
    <w:link w:val="Quote"/>
    <w:uiPriority w:val="29"/>
    <w:rsid w:val="008760C4"/>
    <w:rPr>
      <w:i/>
      <w:iCs/>
      <w:color w:val="404040" w:themeColor="text1" w:themeTint="BF"/>
    </w:rPr>
  </w:style>
  <w:style w:type="paragraph" w:styleId="ListParagraph">
    <w:name w:val="List Paragraph"/>
    <w:basedOn w:val="Normal"/>
    <w:uiPriority w:val="34"/>
    <w:qFormat/>
    <w:rsid w:val="008760C4"/>
    <w:pPr>
      <w:ind w:left="720"/>
      <w:contextualSpacing/>
    </w:pPr>
  </w:style>
  <w:style w:type="character" w:styleId="IntenseEmphasis">
    <w:name w:val="Intense Emphasis"/>
    <w:basedOn w:val="DefaultParagraphFont"/>
    <w:uiPriority w:val="21"/>
    <w:qFormat/>
    <w:rsid w:val="008760C4"/>
    <w:rPr>
      <w:i/>
      <w:iCs/>
      <w:color w:val="2F5496" w:themeColor="accent1" w:themeShade="BF"/>
    </w:rPr>
  </w:style>
  <w:style w:type="paragraph" w:styleId="IntenseQuote">
    <w:name w:val="Intense Quote"/>
    <w:basedOn w:val="Normal"/>
    <w:next w:val="Normal"/>
    <w:link w:val="IntenseQuoteChar"/>
    <w:uiPriority w:val="30"/>
    <w:qFormat/>
    <w:rsid w:val="008760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760C4"/>
    <w:rPr>
      <w:i/>
      <w:iCs/>
      <w:color w:val="2F5496" w:themeColor="accent1" w:themeShade="BF"/>
    </w:rPr>
  </w:style>
  <w:style w:type="character" w:styleId="IntenseReference">
    <w:name w:val="Intense Reference"/>
    <w:basedOn w:val="DefaultParagraphFont"/>
    <w:uiPriority w:val="32"/>
    <w:qFormat/>
    <w:rsid w:val="008760C4"/>
    <w:rPr>
      <w:b/>
      <w:bCs/>
      <w:smallCaps/>
      <w:color w:val="2F5496" w:themeColor="accent1" w:themeShade="BF"/>
      <w:spacing w:val="5"/>
    </w:rPr>
  </w:style>
  <w:style w:type="character" w:styleId="Hyperlink">
    <w:name w:val="Hyperlink"/>
    <w:basedOn w:val="DefaultParagraphFont"/>
    <w:uiPriority w:val="99"/>
    <w:unhideWhenUsed/>
    <w:rsid w:val="008760C4"/>
    <w:rPr>
      <w:color w:val="0563C1" w:themeColor="hyperlink"/>
      <w:u w:val="single"/>
    </w:rPr>
  </w:style>
  <w:style w:type="character" w:styleId="UnresolvedMention">
    <w:name w:val="Unresolved Mention"/>
    <w:basedOn w:val="DefaultParagraphFont"/>
    <w:uiPriority w:val="99"/>
    <w:semiHidden/>
    <w:unhideWhenUsed/>
    <w:rsid w:val="00876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838502">
      <w:bodyDiv w:val="1"/>
      <w:marLeft w:val="0"/>
      <w:marRight w:val="0"/>
      <w:marTop w:val="0"/>
      <w:marBottom w:val="0"/>
      <w:divBdr>
        <w:top w:val="none" w:sz="0" w:space="0" w:color="auto"/>
        <w:left w:val="none" w:sz="0" w:space="0" w:color="auto"/>
        <w:bottom w:val="none" w:sz="0" w:space="0" w:color="auto"/>
        <w:right w:val="none" w:sz="0" w:space="0" w:color="auto"/>
      </w:divBdr>
      <w:divsChild>
        <w:div w:id="1640499191">
          <w:marLeft w:val="0"/>
          <w:marRight w:val="0"/>
          <w:marTop w:val="0"/>
          <w:marBottom w:val="0"/>
          <w:divBdr>
            <w:top w:val="none" w:sz="0" w:space="0" w:color="auto"/>
            <w:left w:val="none" w:sz="0" w:space="0" w:color="auto"/>
            <w:bottom w:val="none" w:sz="0" w:space="0" w:color="auto"/>
            <w:right w:val="none" w:sz="0" w:space="0" w:color="auto"/>
          </w:divBdr>
          <w:divsChild>
            <w:div w:id="118247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060326">
      <w:bodyDiv w:val="1"/>
      <w:marLeft w:val="0"/>
      <w:marRight w:val="0"/>
      <w:marTop w:val="0"/>
      <w:marBottom w:val="0"/>
      <w:divBdr>
        <w:top w:val="none" w:sz="0" w:space="0" w:color="auto"/>
        <w:left w:val="none" w:sz="0" w:space="0" w:color="auto"/>
        <w:bottom w:val="none" w:sz="0" w:space="0" w:color="auto"/>
        <w:right w:val="none" w:sz="0" w:space="0" w:color="auto"/>
      </w:divBdr>
      <w:divsChild>
        <w:div w:id="1854538526">
          <w:marLeft w:val="0"/>
          <w:marRight w:val="0"/>
          <w:marTop w:val="0"/>
          <w:marBottom w:val="0"/>
          <w:divBdr>
            <w:top w:val="none" w:sz="0" w:space="0" w:color="auto"/>
            <w:left w:val="none" w:sz="0" w:space="0" w:color="auto"/>
            <w:bottom w:val="none" w:sz="0" w:space="0" w:color="auto"/>
            <w:right w:val="none" w:sz="0" w:space="0" w:color="auto"/>
          </w:divBdr>
          <w:divsChild>
            <w:div w:id="112010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niritcohen/2025/01/19/beyond-prompts-critical-thinking-is-your-edge-when-everyones-using-ai" TargetMode="External"/><Relationship Id="rId13" Type="http://schemas.openxmlformats.org/officeDocument/2006/relationships/hyperlink" Target="https://www.oneusefulthing.org/p/a-guide-to-prompting-ai-for-what" TargetMode="External"/><Relationship Id="rId18" Type="http://schemas.openxmlformats.org/officeDocument/2006/relationships/hyperlink" Target="https://www.itweb.co.za/article/the-power-of-precision-crafting-prompts-for-enhanced-ai-interaction/5yONPvErwRj7XWrb" TargetMode="External"/><Relationship Id="rId3" Type="http://schemas.openxmlformats.org/officeDocument/2006/relationships/settings" Target="settings.xml"/><Relationship Id="rId21" Type="http://schemas.openxmlformats.org/officeDocument/2006/relationships/hyperlink" Target="https://www.perplexity.ai/search/show-me-5-examples-of-top-tier-6mmcucP5SpGz.P_6W.E4eA?utm_source=copy_output" TargetMode="External"/><Relationship Id="rId7" Type="http://schemas.openxmlformats.org/officeDocument/2006/relationships/hyperlink" Target="https://www.megrisoft.com/blog/artificial-intelligence/guide-to-different-types-of-prompts" TargetMode="External"/><Relationship Id="rId12" Type="http://schemas.openxmlformats.org/officeDocument/2006/relationships/hyperlink" Target="https://www.forbes.com/sites/niritcohen/2025/01/19/beyond-prompts-critical-thinking-is-your-edge-when-everyones-using-ai" TargetMode="External"/><Relationship Id="rId17" Type="http://schemas.openxmlformats.org/officeDocument/2006/relationships/hyperlink" Target="https://www.linkedin.com/pulse/mastering-ai-prompts-unleashing-creative-potential-fabrice-jolivet-fhjce" TargetMode="External"/><Relationship Id="rId2" Type="http://schemas.openxmlformats.org/officeDocument/2006/relationships/styles" Target="styles.xml"/><Relationship Id="rId16" Type="http://schemas.openxmlformats.org/officeDocument/2006/relationships/hyperlink" Target="https://www.linkedin.com/pulse/future-intelligence-human-ai-perspective-phillip-alcock-lrbac" TargetMode="External"/><Relationship Id="rId20" Type="http://schemas.openxmlformats.org/officeDocument/2006/relationships/hyperlink" Target="https://www.forbes.com/sites/niritcohen/2025/01/19/beyond-prompts-critical-thinking-is-your-edge-when-everyones-using-ai" TargetMode="External"/><Relationship Id="rId1" Type="http://schemas.openxmlformats.org/officeDocument/2006/relationships/numbering" Target="numbering.xml"/><Relationship Id="rId6" Type="http://schemas.openxmlformats.org/officeDocument/2006/relationships/hyperlink" Target="https://www.itweb.co.za/article/the-power-of-precision-crafting-prompts-for-enhanced-ai-interaction/5yONPvErwRj7XWrb" TargetMode="External"/><Relationship Id="rId11" Type="http://schemas.openxmlformats.org/officeDocument/2006/relationships/hyperlink" Target="https://www.megrisoft.com/blog/artificial-intelligence/guide-to-different-types-of-prompts" TargetMode="External"/><Relationship Id="rId5" Type="http://schemas.openxmlformats.org/officeDocument/2006/relationships/hyperlink" Target="https://www.linkedin.com/pulse/mastering-ai-prompts-unleashing-creative-potential-fabrice-jolivet-fhjce" TargetMode="External"/><Relationship Id="rId15" Type="http://schemas.openxmlformats.org/officeDocument/2006/relationships/hyperlink" Target="https://mitsloanedtech.mit.edu/ai/basics/effective-prompts/" TargetMode="External"/><Relationship Id="rId23" Type="http://schemas.openxmlformats.org/officeDocument/2006/relationships/theme" Target="theme/theme1.xml"/><Relationship Id="rId10" Type="http://schemas.openxmlformats.org/officeDocument/2006/relationships/hyperlink" Target="https://www.itweb.co.za/article/the-power-of-precision-crafting-prompts-for-enhanced-ai-interaction/5yONPvErwRj7XWrb" TargetMode="External"/><Relationship Id="rId19" Type="http://schemas.openxmlformats.org/officeDocument/2006/relationships/hyperlink" Target="https://www.megrisoft.com/blog/artificial-intelligence/guide-to-different-types-of-prompts" TargetMode="External"/><Relationship Id="rId4" Type="http://schemas.openxmlformats.org/officeDocument/2006/relationships/webSettings" Target="webSettings.xml"/><Relationship Id="rId9" Type="http://schemas.openxmlformats.org/officeDocument/2006/relationships/hyperlink" Target="https://www.linkedin.com/pulse/mastering-ai-prompts-unleashing-creative-potential-fabrice-jolivet-fhjce" TargetMode="External"/><Relationship Id="rId14" Type="http://schemas.openxmlformats.org/officeDocument/2006/relationships/hyperlink" Target="https://www.monash.edu/student-academic-success/build-digital-capabilities/create-online/creating-effective-prompts-when-using-artificial-intelligenc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1071</Words>
  <Characters>6109</Characters>
  <Application>Microsoft Office Word</Application>
  <DocSecurity>0</DocSecurity>
  <Lines>50</Lines>
  <Paragraphs>14</Paragraphs>
  <ScaleCrop>false</ScaleCrop>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4</cp:revision>
  <dcterms:created xsi:type="dcterms:W3CDTF">2025-05-05T21:20:00Z</dcterms:created>
  <dcterms:modified xsi:type="dcterms:W3CDTF">2025-05-05T21:49:00Z</dcterms:modified>
</cp:coreProperties>
</file>